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55F" w:rsidRPr="0049555F" w:rsidRDefault="0049555F" w:rsidP="0049555F">
      <w:pPr>
        <w:pStyle w:val="ConsPlusCell"/>
        <w:jc w:val="right"/>
        <w:rPr>
          <w:sz w:val="24"/>
          <w:szCs w:val="24"/>
        </w:rPr>
      </w:pPr>
      <w:r w:rsidRPr="0049555F">
        <w:rPr>
          <w:sz w:val="24"/>
          <w:szCs w:val="24"/>
        </w:rPr>
        <w:t xml:space="preserve">Приложение № 2 к постановлению </w:t>
      </w:r>
    </w:p>
    <w:p w:rsidR="0049555F" w:rsidRPr="0049555F" w:rsidRDefault="0049555F" w:rsidP="0049555F">
      <w:pPr>
        <w:pStyle w:val="ConsPlusCell"/>
        <w:jc w:val="right"/>
        <w:rPr>
          <w:sz w:val="24"/>
          <w:szCs w:val="24"/>
        </w:rPr>
      </w:pPr>
      <w:r w:rsidRPr="0049555F">
        <w:rPr>
          <w:sz w:val="24"/>
          <w:szCs w:val="24"/>
        </w:rPr>
        <w:t xml:space="preserve">Администрации Муромцевского </w:t>
      </w:r>
    </w:p>
    <w:p w:rsidR="0049555F" w:rsidRPr="0049555F" w:rsidRDefault="0049555F" w:rsidP="0049555F">
      <w:pPr>
        <w:pStyle w:val="ConsPlusCell"/>
        <w:jc w:val="right"/>
        <w:rPr>
          <w:sz w:val="24"/>
          <w:szCs w:val="24"/>
        </w:rPr>
      </w:pPr>
      <w:r w:rsidRPr="0049555F">
        <w:rPr>
          <w:sz w:val="24"/>
          <w:szCs w:val="24"/>
        </w:rPr>
        <w:t xml:space="preserve">муниципального района Омской области </w:t>
      </w:r>
    </w:p>
    <w:p w:rsidR="0049555F" w:rsidRPr="0049555F" w:rsidRDefault="0049555F" w:rsidP="0049555F">
      <w:pPr>
        <w:pStyle w:val="ConsPlusCell"/>
        <w:jc w:val="right"/>
        <w:rPr>
          <w:sz w:val="24"/>
          <w:szCs w:val="24"/>
        </w:rPr>
      </w:pPr>
      <w:r w:rsidRPr="0049555F">
        <w:rPr>
          <w:sz w:val="24"/>
          <w:szCs w:val="24"/>
        </w:rPr>
        <w:t xml:space="preserve">от </w:t>
      </w:r>
      <w:r w:rsidRPr="0049555F">
        <w:rPr>
          <w:sz w:val="24"/>
          <w:szCs w:val="24"/>
        </w:rPr>
        <w:t>04.03</w:t>
      </w:r>
      <w:r w:rsidRPr="0049555F">
        <w:rPr>
          <w:sz w:val="24"/>
          <w:szCs w:val="24"/>
        </w:rPr>
        <w:t xml:space="preserve">.2026 № </w:t>
      </w:r>
      <w:r w:rsidRPr="0049555F">
        <w:rPr>
          <w:sz w:val="24"/>
          <w:szCs w:val="24"/>
        </w:rPr>
        <w:t>64</w:t>
      </w:r>
      <w:r w:rsidRPr="0049555F">
        <w:rPr>
          <w:sz w:val="24"/>
          <w:szCs w:val="24"/>
        </w:rPr>
        <w:t>-п</w:t>
      </w:r>
    </w:p>
    <w:p w:rsidR="003F0353" w:rsidRPr="0049555F" w:rsidRDefault="003F0353" w:rsidP="0049555F">
      <w:pPr>
        <w:autoSpaceDE w:val="0"/>
        <w:autoSpaceDN w:val="0"/>
        <w:adjustRightInd w:val="0"/>
        <w:spacing w:after="0" w:line="240" w:lineRule="auto"/>
        <w:jc w:val="right"/>
        <w:outlineLvl w:val="0"/>
        <w:rPr>
          <w:rFonts w:ascii="Times New Roman" w:eastAsia="Calibri" w:hAnsi="Times New Roman"/>
          <w:sz w:val="24"/>
          <w:szCs w:val="24"/>
        </w:rPr>
      </w:pPr>
    </w:p>
    <w:p w:rsidR="003F0353" w:rsidRPr="0049555F" w:rsidRDefault="003F0353" w:rsidP="0049555F">
      <w:pPr>
        <w:autoSpaceDE w:val="0"/>
        <w:autoSpaceDN w:val="0"/>
        <w:adjustRightInd w:val="0"/>
        <w:spacing w:after="0" w:line="240" w:lineRule="auto"/>
        <w:jc w:val="right"/>
        <w:outlineLvl w:val="0"/>
        <w:rPr>
          <w:rFonts w:ascii="Times New Roman" w:eastAsia="Calibri" w:hAnsi="Times New Roman"/>
          <w:sz w:val="24"/>
          <w:szCs w:val="24"/>
        </w:rPr>
      </w:pPr>
      <w:r w:rsidRPr="0049555F">
        <w:rPr>
          <w:rFonts w:ascii="Times New Roman" w:eastAsia="Calibri" w:hAnsi="Times New Roman"/>
          <w:sz w:val="24"/>
          <w:szCs w:val="24"/>
        </w:rPr>
        <w:t>Приложение № 3</w:t>
      </w:r>
    </w:p>
    <w:p w:rsidR="003F0353" w:rsidRPr="0049555F" w:rsidRDefault="003F0353" w:rsidP="0049555F">
      <w:pPr>
        <w:autoSpaceDE w:val="0"/>
        <w:autoSpaceDN w:val="0"/>
        <w:adjustRightInd w:val="0"/>
        <w:spacing w:after="0" w:line="240" w:lineRule="auto"/>
        <w:jc w:val="right"/>
        <w:rPr>
          <w:rFonts w:ascii="Times New Roman" w:eastAsia="Calibri" w:hAnsi="Times New Roman"/>
          <w:sz w:val="24"/>
          <w:szCs w:val="24"/>
        </w:rPr>
      </w:pPr>
      <w:r w:rsidRPr="0049555F">
        <w:rPr>
          <w:rFonts w:ascii="Times New Roman" w:eastAsia="Calibri" w:hAnsi="Times New Roman"/>
          <w:sz w:val="24"/>
          <w:szCs w:val="24"/>
        </w:rPr>
        <w:t xml:space="preserve">к муниципальной программе Муромцевского </w:t>
      </w:r>
    </w:p>
    <w:p w:rsidR="003F0353" w:rsidRPr="0049555F" w:rsidRDefault="003F0353" w:rsidP="0049555F">
      <w:pPr>
        <w:autoSpaceDE w:val="0"/>
        <w:autoSpaceDN w:val="0"/>
        <w:adjustRightInd w:val="0"/>
        <w:spacing w:after="0" w:line="240" w:lineRule="auto"/>
        <w:jc w:val="right"/>
        <w:rPr>
          <w:rFonts w:ascii="Times New Roman" w:eastAsia="Calibri" w:hAnsi="Times New Roman"/>
          <w:sz w:val="24"/>
          <w:szCs w:val="24"/>
        </w:rPr>
      </w:pPr>
      <w:r w:rsidRPr="0049555F">
        <w:rPr>
          <w:rFonts w:ascii="Times New Roman" w:eastAsia="Calibri" w:hAnsi="Times New Roman"/>
          <w:sz w:val="24"/>
          <w:szCs w:val="24"/>
        </w:rPr>
        <w:t>муниципального района Омской области</w:t>
      </w:r>
    </w:p>
    <w:p w:rsidR="003F0353" w:rsidRPr="0049555F" w:rsidRDefault="003F0353" w:rsidP="0049555F">
      <w:pPr>
        <w:autoSpaceDE w:val="0"/>
        <w:autoSpaceDN w:val="0"/>
        <w:adjustRightInd w:val="0"/>
        <w:spacing w:after="0" w:line="240" w:lineRule="auto"/>
        <w:jc w:val="right"/>
        <w:rPr>
          <w:rFonts w:ascii="Times New Roman" w:hAnsi="Times New Roman"/>
          <w:sz w:val="24"/>
          <w:szCs w:val="24"/>
        </w:rPr>
      </w:pPr>
      <w:r w:rsidRPr="0049555F">
        <w:rPr>
          <w:rFonts w:ascii="Times New Roman" w:eastAsia="Calibri" w:hAnsi="Times New Roman"/>
          <w:sz w:val="24"/>
          <w:szCs w:val="24"/>
        </w:rPr>
        <w:t xml:space="preserve"> «</w:t>
      </w:r>
      <w:r w:rsidRPr="0049555F">
        <w:rPr>
          <w:rFonts w:ascii="Times New Roman" w:hAnsi="Times New Roman"/>
          <w:sz w:val="24"/>
          <w:szCs w:val="24"/>
        </w:rPr>
        <w:t xml:space="preserve">Развитие социально-культурной сферы </w:t>
      </w:r>
    </w:p>
    <w:p w:rsidR="003F0353" w:rsidRPr="0049555F" w:rsidRDefault="003F0353" w:rsidP="0049555F">
      <w:pPr>
        <w:autoSpaceDE w:val="0"/>
        <w:autoSpaceDN w:val="0"/>
        <w:adjustRightInd w:val="0"/>
        <w:spacing w:after="0" w:line="240" w:lineRule="auto"/>
        <w:jc w:val="right"/>
        <w:rPr>
          <w:rFonts w:ascii="Times New Roman" w:eastAsia="Calibri" w:hAnsi="Times New Roman"/>
          <w:sz w:val="24"/>
          <w:szCs w:val="24"/>
        </w:rPr>
      </w:pPr>
      <w:r w:rsidRPr="0049555F">
        <w:rPr>
          <w:rFonts w:ascii="Times New Roman" w:hAnsi="Times New Roman"/>
          <w:sz w:val="24"/>
          <w:szCs w:val="24"/>
        </w:rPr>
        <w:t>Муромцевского муниципального района  Омской области</w:t>
      </w:r>
      <w:r w:rsidRPr="0049555F">
        <w:rPr>
          <w:rFonts w:ascii="Times New Roman" w:eastAsia="Calibri" w:hAnsi="Times New Roman"/>
          <w:sz w:val="24"/>
          <w:szCs w:val="24"/>
        </w:rPr>
        <w:t xml:space="preserve">» </w:t>
      </w:r>
    </w:p>
    <w:p w:rsidR="003F0353" w:rsidRPr="0049555F" w:rsidRDefault="003F0353" w:rsidP="0049555F">
      <w:pPr>
        <w:autoSpaceDE w:val="0"/>
        <w:autoSpaceDN w:val="0"/>
        <w:adjustRightInd w:val="0"/>
        <w:spacing w:after="0" w:line="240" w:lineRule="auto"/>
        <w:jc w:val="center"/>
        <w:rPr>
          <w:rFonts w:ascii="Times New Roman" w:hAnsi="Times New Roman"/>
          <w:b/>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b/>
          <w:sz w:val="24"/>
          <w:szCs w:val="24"/>
        </w:rPr>
      </w:pPr>
      <w:r w:rsidRPr="0049555F">
        <w:rPr>
          <w:rFonts w:ascii="Times New Roman" w:hAnsi="Times New Roman"/>
          <w:b/>
          <w:sz w:val="24"/>
          <w:szCs w:val="24"/>
        </w:rPr>
        <w:t>Подпрограмма «</w:t>
      </w:r>
      <w:r w:rsidRPr="0049555F">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49555F">
        <w:rPr>
          <w:rFonts w:ascii="Times New Roman" w:hAnsi="Times New Roman"/>
          <w:b/>
          <w:sz w:val="24"/>
          <w:szCs w:val="24"/>
        </w:rPr>
        <w:t xml:space="preserve">» </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 xml:space="preserve">РАЗДЕЛ №1 </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ПАСПОРТ</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подпрограммы муниципальной программы Муромцевского</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муниципального района Омской области</w:t>
      </w:r>
    </w:p>
    <w:p w:rsidR="003F0353" w:rsidRPr="0049555F" w:rsidRDefault="003F0353" w:rsidP="0049555F">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954"/>
      </w:tblGrid>
      <w:tr w:rsidR="003F0353" w:rsidRPr="0049555F" w:rsidTr="0049555F">
        <w:tc>
          <w:tcPr>
            <w:tcW w:w="4077" w:type="dxa"/>
            <w:vAlign w:val="center"/>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954" w:type="dxa"/>
            <w:vAlign w:val="center"/>
          </w:tcPr>
          <w:p w:rsidR="003F0353" w:rsidRPr="0049555F" w:rsidRDefault="003F0353" w:rsidP="0049555F">
            <w:pPr>
              <w:spacing w:after="0" w:line="240" w:lineRule="auto"/>
              <w:jc w:val="center"/>
              <w:rPr>
                <w:rFonts w:ascii="Times New Roman" w:hAnsi="Times New Roman"/>
                <w:sz w:val="24"/>
                <w:szCs w:val="24"/>
              </w:rPr>
            </w:pPr>
            <w:r w:rsidRPr="0049555F">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3F0353" w:rsidRPr="0049555F" w:rsidTr="0049555F">
        <w:tc>
          <w:tcPr>
            <w:tcW w:w="4077" w:type="dxa"/>
            <w:vAlign w:val="center"/>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954" w:type="dxa"/>
            <w:vAlign w:val="center"/>
          </w:tcPr>
          <w:p w:rsidR="003F0353" w:rsidRPr="0049555F" w:rsidRDefault="003F0353" w:rsidP="0049555F">
            <w:pPr>
              <w:spacing w:after="0" w:line="240" w:lineRule="auto"/>
              <w:jc w:val="center"/>
              <w:rPr>
                <w:rFonts w:ascii="Times New Roman" w:hAnsi="Times New Roman"/>
                <w:sz w:val="24"/>
                <w:szCs w:val="24"/>
              </w:rPr>
            </w:pPr>
            <w:r w:rsidRPr="0049555F">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3F0353" w:rsidRPr="0049555F" w:rsidTr="0049555F">
        <w:tc>
          <w:tcPr>
            <w:tcW w:w="4077"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954"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49555F">
              <w:rPr>
                <w:rFonts w:ascii="Times New Roman" w:hAnsi="Times New Roman"/>
                <w:sz w:val="24"/>
                <w:szCs w:val="24"/>
                <w:shd w:val="clear" w:color="auto" w:fill="FFFFFF"/>
              </w:rPr>
              <w:t>)</w:t>
            </w:r>
          </w:p>
        </w:tc>
      </w:tr>
      <w:tr w:rsidR="003F0353" w:rsidRPr="0049555F" w:rsidTr="0049555F">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954"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w:t>
            </w:r>
          </w:p>
        </w:tc>
      </w:tr>
      <w:tr w:rsidR="003F0353" w:rsidRPr="0049555F" w:rsidTr="0049555F">
        <w:tc>
          <w:tcPr>
            <w:tcW w:w="4077"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954"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w:t>
            </w:r>
          </w:p>
        </w:tc>
      </w:tr>
      <w:tr w:rsidR="003F0353" w:rsidRPr="0049555F" w:rsidTr="0049555F">
        <w:tc>
          <w:tcPr>
            <w:tcW w:w="4077"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Сроки реализации подпрограммы </w:t>
            </w:r>
          </w:p>
        </w:tc>
        <w:tc>
          <w:tcPr>
            <w:tcW w:w="5954"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2022-2030</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Выделение отдельных этапов ее реализации не предусматривается</w:t>
            </w:r>
          </w:p>
        </w:tc>
      </w:tr>
      <w:tr w:rsidR="003F0353" w:rsidRPr="0049555F" w:rsidTr="0049555F">
        <w:trPr>
          <w:trHeight w:val="401"/>
        </w:trPr>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Цель подпрограммы </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3F0353" w:rsidRPr="0049555F" w:rsidTr="0049555F">
        <w:trPr>
          <w:trHeight w:val="328"/>
        </w:trPr>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Задачи подпрограммы </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1. Развитие системы общего образования с целью создания новых мест.</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 Формирование образовательной сети и финансово-</w:t>
            </w:r>
            <w:proofErr w:type="gramStart"/>
            <w:r w:rsidRPr="0049555F">
              <w:rPr>
                <w:rFonts w:ascii="Times New Roman" w:hAnsi="Times New Roman"/>
                <w:sz w:val="24"/>
                <w:szCs w:val="24"/>
              </w:rPr>
              <w:t>экономических механизмов</w:t>
            </w:r>
            <w:proofErr w:type="gramEnd"/>
            <w:r w:rsidRPr="0049555F">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6. Создание системы мониторинговых исследований качества образования.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7. Обеспечение жизнеустройства детей-сирот и детей, оставшихся без попечения родителей.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3F0353" w:rsidRPr="0049555F" w:rsidTr="0049555F">
        <w:trPr>
          <w:trHeight w:val="647"/>
        </w:trPr>
        <w:tc>
          <w:tcPr>
            <w:tcW w:w="4077"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Перечень основных мероприятий и (или) ведомственных целевых программ</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 Обеспечение доступа населения к образовательным услугам.</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3. Обеспечение организации образовательного </w:t>
            </w:r>
            <w:r w:rsidRPr="0049555F">
              <w:rPr>
                <w:rFonts w:ascii="Times New Roman" w:hAnsi="Times New Roman"/>
                <w:sz w:val="24"/>
                <w:szCs w:val="24"/>
              </w:rPr>
              <w:lastRenderedPageBreak/>
              <w:t>процесса, соответствующего современным требованиям обучения.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5. Выявление и поддержка одаренных детей и  молодежи.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7. Социальная поддержка детей, оставшихся без попечения родителей.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10.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11. Обустройство </w:t>
            </w:r>
            <w:proofErr w:type="gramStart"/>
            <w:r w:rsidRPr="0049555F">
              <w:rPr>
                <w:rFonts w:ascii="Times New Roman" w:hAnsi="Times New Roman"/>
                <w:sz w:val="24"/>
                <w:szCs w:val="24"/>
              </w:rPr>
              <w:t>прилегающих</w:t>
            </w:r>
            <w:proofErr w:type="gramEnd"/>
            <w:r w:rsidRPr="0049555F">
              <w:rPr>
                <w:rFonts w:ascii="Times New Roman" w:hAnsi="Times New Roman"/>
                <w:sz w:val="24"/>
                <w:szCs w:val="24"/>
              </w:rPr>
              <w:t xml:space="preserve"> территории к объекту социальной инфраструктуры в сфере образования.</w:t>
            </w:r>
          </w:p>
        </w:tc>
      </w:tr>
      <w:tr w:rsidR="003F0353" w:rsidRPr="0049555F" w:rsidTr="0049555F">
        <w:trPr>
          <w:trHeight w:val="701"/>
        </w:trPr>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средств на финансирование подпрограммы составляет 6 255 913 118,59  рублей,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606 167 745,11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641 782 338,06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886 587 115,84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781 045 960,58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776 579 066,68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787 757 072,58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771 574 014,16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502 209 902,79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502 209 902,79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29 787 490,80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31 164 674,33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 год – 145 547 224,01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48 650 174,54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49 194 992,46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48 194 678,98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46 294 234,85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41 845 626,72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41 845 626,72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4 071 029 258,41 рублей,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 412 677 171,94 рубль</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429 333 741,24 рубль</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2024 год – 529 519 420,77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528 302 220,85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515 747 254,32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517 475 399,40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517 484 632,69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310 244 708,60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310 244 708,60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Общий объем расходов местного бюджета на реализацию подпрограммы составляет                      1 702 359 136,77  рублей, в том числе: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 163 703 082,37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181 283 922,49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211 520 471,06 рубль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204 093 565,19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211 636 819,90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222 086 994,20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207 795 146,62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150 119 567,47 рублей</w:t>
            </w:r>
          </w:p>
          <w:p w:rsidR="003F0353" w:rsidRPr="0049555F" w:rsidRDefault="003F0353" w:rsidP="0049555F">
            <w:pPr>
              <w:widowControl w:val="0"/>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 150 119 567,47 рублей</w:t>
            </w:r>
          </w:p>
          <w:p w:rsidR="003F0353" w:rsidRPr="0049555F" w:rsidRDefault="003F0353" w:rsidP="0049555F">
            <w:pPr>
              <w:widowControl w:val="0"/>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3F0353" w:rsidRPr="0049555F" w:rsidTr="0049555F">
        <w:trPr>
          <w:trHeight w:val="840"/>
        </w:trPr>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По итогам реализации муниципальной подпрограммы ожидается:</w:t>
            </w:r>
          </w:p>
          <w:p w:rsidR="003F0353" w:rsidRPr="0049555F" w:rsidRDefault="003F0353" w:rsidP="0049555F">
            <w:pPr>
              <w:numPr>
                <w:ilvl w:val="0"/>
                <w:numId w:val="1"/>
              </w:numPr>
              <w:spacing w:after="0" w:line="240" w:lineRule="auto"/>
              <w:ind w:left="34" w:firstLine="0"/>
              <w:jc w:val="both"/>
              <w:rPr>
                <w:rFonts w:ascii="Times New Roman" w:hAnsi="Times New Roman"/>
                <w:sz w:val="24"/>
                <w:szCs w:val="24"/>
              </w:rPr>
            </w:pPr>
            <w:r w:rsidRPr="0049555F">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3F0353" w:rsidRPr="0049555F" w:rsidRDefault="003F0353" w:rsidP="0049555F">
            <w:pPr>
              <w:numPr>
                <w:ilvl w:val="0"/>
                <w:numId w:val="1"/>
              </w:numPr>
              <w:spacing w:after="0" w:line="240" w:lineRule="auto"/>
              <w:ind w:left="0" w:firstLine="0"/>
              <w:jc w:val="both"/>
              <w:rPr>
                <w:rFonts w:ascii="Times New Roman" w:hAnsi="Times New Roman"/>
                <w:sz w:val="24"/>
                <w:szCs w:val="24"/>
              </w:rPr>
            </w:pPr>
            <w:r w:rsidRPr="0049555F">
              <w:rPr>
                <w:rFonts w:ascii="Times New Roman" w:hAnsi="Times New Roman"/>
                <w:sz w:val="24"/>
                <w:szCs w:val="24"/>
              </w:rPr>
              <w:t xml:space="preserve">Сохранение доли детей с ограниченными возможностями здоровья и детей-инвалидов, </w:t>
            </w:r>
            <w:r w:rsidRPr="0049555F">
              <w:rPr>
                <w:rFonts w:ascii="Times New Roman" w:hAnsi="Times New Roman"/>
                <w:sz w:val="24"/>
                <w:szCs w:val="24"/>
              </w:rPr>
              <w:lastRenderedPageBreak/>
              <w:t xml:space="preserve">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77,00%,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79,10%;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80,50%.</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В том числе по годам;</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2022-80%</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2023-81%</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2024-82%</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2025-83%</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2026-84%</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2027-85%</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2028-86%</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2029-87%</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2030-88%</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2025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год- 92,5 %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–93%;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–93,5 %;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–94%;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94,5 %;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95 %;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95,5 %;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96 %,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96,5 %.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14,8 %;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 год – 16 %;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16,5 %;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17 %;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17,5 %;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18 %,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40%,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год-40,5%,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год-41%,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год-41,5%,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2026-42%,</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 42,5%,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2028-43%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2029-43,5%,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2030-44%</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w:t>
            </w:r>
            <w:proofErr w:type="gramStart"/>
            <w:r w:rsidRPr="0049555F">
              <w:rPr>
                <w:rFonts w:ascii="Times New Roman" w:hAnsi="Times New Roman"/>
                <w:sz w:val="24"/>
                <w:szCs w:val="24"/>
              </w:rPr>
              <w:t>до</w:t>
            </w:r>
            <w:proofErr w:type="gramEnd"/>
            <w:r w:rsidRPr="0049555F">
              <w:rPr>
                <w:rFonts w:ascii="Times New Roman" w:hAnsi="Times New Roman"/>
                <w:sz w:val="24"/>
                <w:szCs w:val="24"/>
              </w:rPr>
              <w:t xml:space="preserve"> 26%. В том числе по годам:</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2022 год </w:t>
            </w:r>
            <w:r w:rsidRPr="0049555F">
              <w:rPr>
                <w:rFonts w:ascii="Times New Roman" w:hAnsi="Times New Roman"/>
                <w:b/>
                <w:sz w:val="24"/>
                <w:szCs w:val="24"/>
              </w:rPr>
              <w:t>-</w:t>
            </w:r>
            <w:r w:rsidRPr="0049555F">
              <w:rPr>
                <w:rFonts w:ascii="Times New Roman" w:hAnsi="Times New Roman"/>
                <w:sz w:val="24"/>
                <w:szCs w:val="24"/>
              </w:rPr>
              <w:t xml:space="preserve"> 26%,</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26%</w:t>
            </w:r>
          </w:p>
        </w:tc>
      </w:tr>
    </w:tbl>
    <w:p w:rsidR="003F0353" w:rsidRPr="0049555F" w:rsidRDefault="003F0353" w:rsidP="0049555F">
      <w:pPr>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2</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Стратегической целью развития сферы образования </w:t>
      </w:r>
      <w:proofErr w:type="spellStart"/>
      <w:r w:rsidRPr="0049555F">
        <w:rPr>
          <w:rFonts w:ascii="Times New Roman" w:hAnsi="Times New Roman"/>
          <w:sz w:val="24"/>
          <w:szCs w:val="24"/>
        </w:rPr>
        <w:t>Муромцевкого</w:t>
      </w:r>
      <w:proofErr w:type="spellEnd"/>
      <w:r w:rsidRPr="0049555F">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Система образования района включает: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 13 дошкольных образовательных организаций;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17 общеобразовательных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В организациях, осуществляющих образовательную деятельность:</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1) недостаточное ресурсное обеспечение образовательных организаций для получения </w:t>
      </w:r>
      <w:proofErr w:type="gramStart"/>
      <w:r w:rsidRPr="0049555F">
        <w:rPr>
          <w:rFonts w:ascii="Times New Roman" w:hAnsi="Times New Roman"/>
          <w:sz w:val="24"/>
          <w:szCs w:val="24"/>
        </w:rPr>
        <w:t>обучающимися</w:t>
      </w:r>
      <w:proofErr w:type="gramEnd"/>
      <w:r w:rsidRPr="0049555F">
        <w:rPr>
          <w:rFonts w:ascii="Times New Roman" w:hAnsi="Times New Roman"/>
          <w:sz w:val="24"/>
          <w:szCs w:val="24"/>
        </w:rPr>
        <w:t xml:space="preserve"> качественного образования современного уровня;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необходимость:</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 создания условий для удовлетворения потребностей детей с ограниченными возможностями здоровья;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3</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Цель и задачи подпрограммы</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ее достижения необходимо решение следующих задач:</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 Развитие системы общего образования с целью создания новых мест.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Формирование образовательной сети и финансово-</w:t>
      </w:r>
      <w:proofErr w:type="gramStart"/>
      <w:r w:rsidRPr="0049555F">
        <w:rPr>
          <w:rFonts w:ascii="Times New Roman" w:hAnsi="Times New Roman"/>
          <w:sz w:val="24"/>
          <w:szCs w:val="24"/>
        </w:rPr>
        <w:t>экономических механизмов</w:t>
      </w:r>
      <w:proofErr w:type="gramEnd"/>
      <w:r w:rsidRPr="0049555F">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6. Создание системы мониторинговых исследований качества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7. Обеспечение жизнеустройства детей-сирот и детей, оставшихся без попечения родителей.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4</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Срок реализации подпрограммы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Реализация подпрограммы планируется в период с 2022 по 2030 годы. Выделение отдельных этапов ее реализации </w:t>
      </w:r>
      <w:bookmarkStart w:id="0" w:name="_GoBack"/>
      <w:r w:rsidRPr="0049555F">
        <w:rPr>
          <w:rFonts w:ascii="Times New Roman" w:hAnsi="Times New Roman"/>
          <w:sz w:val="24"/>
          <w:szCs w:val="24"/>
        </w:rPr>
        <w:t>н</w:t>
      </w:r>
      <w:bookmarkEnd w:id="0"/>
      <w:r w:rsidRPr="0049555F">
        <w:rPr>
          <w:rFonts w:ascii="Times New Roman" w:hAnsi="Times New Roman"/>
          <w:sz w:val="24"/>
          <w:szCs w:val="24"/>
        </w:rPr>
        <w:t>е предусматривается.</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lastRenderedPageBreak/>
        <w:t>РАЗДЕЛ № 5</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 xml:space="preserve">Описание входящих в состав подпрограмм основных мероприятий </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эффективно дополняют основные положения федеральных целевых программ, включенных в Подпрограмму: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Обеспечение доступа населения к образовательным услугам.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5. Выявление и поддержка одаренных детей и  молодежи.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7. Социальная поддержка детей, оставшихся без попечения родителей.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8. Руководство и управление в сфере установленных функций органов местного самоуправления.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10.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6</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Описание мероприятий и целевых индикаторов их выполнения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b/>
          <w:sz w:val="24"/>
          <w:szCs w:val="24"/>
        </w:rPr>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49555F">
        <w:rPr>
          <w:rFonts w:ascii="Times New Roman" w:hAnsi="Times New Roman"/>
          <w:sz w:val="24"/>
          <w:szCs w:val="24"/>
        </w:rPr>
        <w:t>я"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49555F">
        <w:rPr>
          <w:rFonts w:ascii="Times New Roman" w:hAnsi="Times New Roman"/>
          <w:sz w:val="24"/>
          <w:szCs w:val="24"/>
        </w:rPr>
        <w:t>Ка</w:t>
      </w:r>
      <w:proofErr w:type="gramStart"/>
      <w:r w:rsidRPr="0049555F">
        <w:rPr>
          <w:rFonts w:ascii="Times New Roman" w:hAnsi="Times New Roman"/>
          <w:sz w:val="24"/>
          <w:szCs w:val="24"/>
        </w:rPr>
        <w:t>м</w:t>
      </w:r>
      <w:proofErr w:type="spellEnd"/>
      <w:r w:rsidRPr="0049555F">
        <w:rPr>
          <w:rFonts w:ascii="Times New Roman" w:hAnsi="Times New Roman"/>
          <w:sz w:val="24"/>
          <w:szCs w:val="24"/>
        </w:rPr>
        <w:t>-</w:t>
      </w:r>
      <w:proofErr w:type="gramEnd"/>
      <w:r w:rsidRPr="0049555F">
        <w:rPr>
          <w:rFonts w:ascii="Times New Roman" w:hAnsi="Times New Roman"/>
          <w:sz w:val="24"/>
          <w:szCs w:val="24"/>
        </w:rPr>
        <w:t xml:space="preserve"> Курский детский сад;</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детский сад №8;</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w:t>
      </w:r>
      <w:r w:rsidRPr="0049555F">
        <w:rPr>
          <w:rFonts w:ascii="Times New Roman" w:hAnsi="Times New Roman"/>
          <w:sz w:val="24"/>
          <w:szCs w:val="24"/>
        </w:rPr>
        <w:lastRenderedPageBreak/>
        <w:t>Территориального</w:t>
      </w:r>
      <w:proofErr w:type="gramEnd"/>
      <w:r w:rsidRPr="0049555F">
        <w:rPr>
          <w:rFonts w:ascii="Times New Roman" w:hAnsi="Times New Roman"/>
          <w:sz w:val="24"/>
          <w:szCs w:val="24"/>
        </w:rPr>
        <w:t xml:space="preserve"> органа Федеральной службы государственной статистики по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b/>
          <w:sz w:val="24"/>
          <w:szCs w:val="24"/>
        </w:rPr>
      </w:pPr>
      <w:r w:rsidRPr="0049555F">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w:t>
      </w:r>
      <w:r w:rsidRPr="0049555F">
        <w:rPr>
          <w:rFonts w:ascii="Times New Roman" w:hAnsi="Times New Roman"/>
          <w:sz w:val="24"/>
          <w:szCs w:val="24"/>
        </w:rPr>
        <w:lastRenderedPageBreak/>
        <w:t>муниципальных органов управления образованием Омской области на основании внутриведомственного мониторинга</w:t>
      </w:r>
      <w:proofErr w:type="gramEnd"/>
      <w:r w:rsidRPr="0049555F">
        <w:rPr>
          <w:rFonts w:ascii="Times New Roman" w:hAnsi="Times New Roman"/>
          <w:sz w:val="24"/>
          <w:szCs w:val="24"/>
        </w:rPr>
        <w:t xml:space="preserve"> Министерства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w:t>
      </w:r>
      <w:proofErr w:type="gramStart"/>
      <w:r w:rsidRPr="0049555F">
        <w:rPr>
          <w:rFonts w:ascii="Times New Roman" w:hAnsi="Times New Roman"/>
          <w:sz w:val="24"/>
          <w:szCs w:val="24"/>
        </w:rPr>
        <w:t>и(</w:t>
      </w:r>
      <w:proofErr w:type="gramEnd"/>
      <w:r w:rsidRPr="0049555F">
        <w:rPr>
          <w:rFonts w:ascii="Times New Roman" w:hAnsi="Times New Roman"/>
          <w:sz w:val="24"/>
          <w:szCs w:val="24"/>
        </w:rPr>
        <w:t>в период с 2024 года по 2030 год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w:t>
      </w:r>
      <w:r w:rsidRPr="0049555F">
        <w:rPr>
          <w:sz w:val="24"/>
          <w:szCs w:val="24"/>
        </w:rPr>
        <w:t xml:space="preserve"> </w:t>
      </w:r>
      <w:r w:rsidRPr="0049555F">
        <w:rPr>
          <w:rFonts w:ascii="Times New Roman" w:hAnsi="Times New Roman"/>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sz w:val="24"/>
          <w:szCs w:val="24"/>
        </w:rPr>
        <w:t xml:space="preserve"> </w:t>
      </w:r>
      <w:r w:rsidRPr="0049555F">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 обслуживание охранной, пожарной сигнализации, системы видеонаблюдения, контроля доступа и иных аналогичных систем, в </w:t>
      </w:r>
      <w:proofErr w:type="spellStart"/>
      <w:r w:rsidRPr="0049555F">
        <w:rPr>
          <w:rFonts w:ascii="Times New Roman" w:hAnsi="Times New Roman"/>
          <w:sz w:val="24"/>
          <w:szCs w:val="24"/>
        </w:rPr>
        <w:t>т.ч</w:t>
      </w:r>
      <w:proofErr w:type="spellEnd"/>
      <w:r w:rsidRPr="0049555F">
        <w:rPr>
          <w:rFonts w:ascii="Times New Roman" w:hAnsi="Times New Roman"/>
          <w:sz w:val="24"/>
          <w:szCs w:val="24"/>
        </w:rPr>
        <w:t>. пусконаладочные, монтажные работы в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49555F">
        <w:rPr>
          <w:rFonts w:ascii="Times New Roman" w:hAnsi="Times New Roman"/>
          <w:sz w:val="24"/>
          <w:szCs w:val="24"/>
        </w:rPr>
        <w:t>т.ч</w:t>
      </w:r>
      <w:proofErr w:type="spellEnd"/>
      <w:r w:rsidRPr="0049555F">
        <w:rPr>
          <w:rFonts w:ascii="Times New Roman" w:hAnsi="Times New Roman"/>
          <w:sz w:val="24"/>
          <w:szCs w:val="24"/>
        </w:rPr>
        <w:t>. обеспечение дошкольных учреждений чистой водой;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муниципальных слетов, конференций, смотров-конкурсов, конкурсов, мастер-классов;</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горячим питанием учащихся муниципальных общеобразовательных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реализация прочих мероприятий.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49555F">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w:t>
      </w:r>
      <w:r w:rsidRPr="0049555F">
        <w:rPr>
          <w:rFonts w:ascii="Times New Roman" w:hAnsi="Times New Roman"/>
          <w:sz w:val="24"/>
          <w:szCs w:val="24"/>
        </w:rPr>
        <w:lastRenderedPageBreak/>
        <w:t>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49555F">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-ремонт зданий, установка систем и оборудования пожарной и общей безопасности в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целевые индикаторы: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49555F">
        <w:rPr>
          <w:rFonts w:ascii="Times New Roman" w:hAnsi="Times New Roman"/>
          <w:sz w:val="24"/>
          <w:szCs w:val="24"/>
        </w:rPr>
        <w:t>Муромцевскому</w:t>
      </w:r>
      <w:proofErr w:type="spellEnd"/>
      <w:r w:rsidRPr="0049555F">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49555F">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49555F">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w:t>
      </w:r>
      <w:r w:rsidRPr="0049555F">
        <w:rPr>
          <w:rFonts w:ascii="Times New Roman" w:hAnsi="Times New Roman"/>
          <w:sz w:val="24"/>
          <w:szCs w:val="24"/>
        </w:rPr>
        <w:lastRenderedPageBreak/>
        <w:t>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49555F">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49555F">
        <w:rPr>
          <w:rFonts w:ascii="Times New Roman" w:hAnsi="Times New Roman"/>
          <w:sz w:val="24"/>
          <w:szCs w:val="24"/>
        </w:rPr>
        <w:tab/>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49555F">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в общем количестве муниципальных образовательных организаций района, которым предоставлена субсидия;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49555F">
        <w:rPr>
          <w:rFonts w:ascii="Times New Roman" w:hAnsi="Times New Roman"/>
          <w:sz w:val="24"/>
          <w:szCs w:val="24"/>
        </w:rPr>
        <w:t>естественно-научной</w:t>
      </w:r>
      <w:proofErr w:type="gramEnd"/>
      <w:r w:rsidRPr="0049555F">
        <w:rPr>
          <w:rFonts w:ascii="Times New Roman" w:hAnsi="Times New Roman"/>
          <w:sz w:val="24"/>
          <w:szCs w:val="24"/>
        </w:rPr>
        <w:t xml:space="preserve"> и технологической направленностей;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материально-техническое оснащение муниципальных 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49555F">
        <w:rPr>
          <w:rFonts w:ascii="Times New Roman" w:hAnsi="Times New Roman"/>
          <w:sz w:val="24"/>
          <w:szCs w:val="24"/>
        </w:rPr>
        <w:t>Муромцевскому</w:t>
      </w:r>
      <w:proofErr w:type="spellEnd"/>
      <w:r w:rsidRPr="0049555F">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w:t>
      </w:r>
      <w:proofErr w:type="spellStart"/>
      <w:r w:rsidRPr="0049555F">
        <w:rPr>
          <w:rFonts w:ascii="Times New Roman" w:hAnsi="Times New Roman"/>
          <w:sz w:val="24"/>
          <w:szCs w:val="24"/>
        </w:rPr>
        <w:t>софинансирование</w:t>
      </w:r>
      <w:proofErr w:type="spellEnd"/>
      <w:r w:rsidRPr="0049555F">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отсутствие  просроченной кредиторской задолженности по оплате потребления топливно-энергетических ресурсов муниципальных учреждений, которым предоставлены средства указанных субсидий  на соответствующие цели;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49555F">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приобретение спортивной формы (8 комплектов) и пневматической винтовки МБУ ДО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спортивная школа",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w:t>
      </w:r>
      <w:proofErr w:type="spellStart"/>
      <w:r w:rsidRPr="0049555F">
        <w:rPr>
          <w:rFonts w:ascii="Times New Roman" w:hAnsi="Times New Roman"/>
          <w:sz w:val="24"/>
          <w:szCs w:val="24"/>
        </w:rPr>
        <w:t>р.п</w:t>
      </w:r>
      <w:proofErr w:type="spellEnd"/>
      <w:r w:rsidRPr="0049555F">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количество организаций, в которых обновлена материально - техническая база для занятий детей физической культурой и спортом;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замена оконных блоков в здании МДОУ "Костинский детский сад",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с. </w:t>
      </w:r>
      <w:proofErr w:type="gramStart"/>
      <w:r w:rsidRPr="0049555F">
        <w:rPr>
          <w:rFonts w:ascii="Times New Roman" w:hAnsi="Times New Roman"/>
          <w:sz w:val="24"/>
          <w:szCs w:val="24"/>
        </w:rPr>
        <w:t>Костино</w:t>
      </w:r>
      <w:proofErr w:type="gramEnd"/>
      <w:r w:rsidRPr="0049555F">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кровли здания  МДОУ "</w:t>
      </w:r>
      <w:proofErr w:type="spellStart"/>
      <w:r w:rsidRPr="0049555F">
        <w:rPr>
          <w:rFonts w:ascii="Times New Roman" w:hAnsi="Times New Roman"/>
          <w:sz w:val="24"/>
          <w:szCs w:val="24"/>
        </w:rPr>
        <w:t>Артынский</w:t>
      </w:r>
      <w:proofErr w:type="spellEnd"/>
      <w:r w:rsidRPr="0049555F">
        <w:rPr>
          <w:rFonts w:ascii="Times New Roman" w:hAnsi="Times New Roman"/>
          <w:sz w:val="24"/>
          <w:szCs w:val="24"/>
        </w:rPr>
        <w:t xml:space="preserve"> детский сад",  расположенного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с. </w:t>
      </w:r>
      <w:proofErr w:type="spellStart"/>
      <w:r w:rsidRPr="0049555F">
        <w:rPr>
          <w:rFonts w:ascii="Times New Roman" w:hAnsi="Times New Roman"/>
          <w:sz w:val="24"/>
          <w:szCs w:val="24"/>
        </w:rPr>
        <w:t>Артын</w:t>
      </w:r>
      <w:proofErr w:type="spellEnd"/>
      <w:r w:rsidRPr="0049555F">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w:t>
      </w:r>
      <w:proofErr w:type="gramStart"/>
      <w:r w:rsidRPr="0049555F">
        <w:rPr>
          <w:rFonts w:ascii="Times New Roman" w:hAnsi="Times New Roman"/>
          <w:sz w:val="24"/>
          <w:szCs w:val="24"/>
        </w:rPr>
        <w:t>п</w:t>
      </w:r>
      <w:proofErr w:type="gramEnd"/>
      <w:r w:rsidRPr="0049555F">
        <w:rPr>
          <w:rFonts w:ascii="Times New Roman" w:hAnsi="Times New Roman"/>
          <w:sz w:val="24"/>
          <w:szCs w:val="24"/>
        </w:rPr>
        <w:t>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замена оконных блоков в здании МБУ ДО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спортивная школа",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w:t>
      </w:r>
      <w:proofErr w:type="spellStart"/>
      <w:r w:rsidRPr="0049555F">
        <w:rPr>
          <w:rFonts w:ascii="Times New Roman" w:hAnsi="Times New Roman"/>
          <w:sz w:val="24"/>
          <w:szCs w:val="24"/>
        </w:rPr>
        <w:t>р.п</w:t>
      </w:r>
      <w:proofErr w:type="spellEnd"/>
      <w:r w:rsidRPr="0049555F">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w:t>
      </w:r>
      <w:proofErr w:type="gramStart"/>
      <w:r w:rsidRPr="0049555F">
        <w:rPr>
          <w:rFonts w:ascii="Times New Roman" w:hAnsi="Times New Roman"/>
          <w:sz w:val="24"/>
          <w:szCs w:val="24"/>
        </w:rPr>
        <w:t>р</w:t>
      </w:r>
      <w:proofErr w:type="gramEnd"/>
      <w:r w:rsidRPr="0049555F">
        <w:rPr>
          <w:rFonts w:ascii="Times New Roman" w:hAnsi="Times New Roman"/>
          <w:sz w:val="24"/>
          <w:szCs w:val="24"/>
        </w:rPr>
        <w:t>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Реализация мероприятий по модернизации школьных систем образования </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w:t>
      </w:r>
      <w:r w:rsidRPr="0049555F">
        <w:rPr>
          <w:rFonts w:ascii="Times New Roman" w:hAnsi="Times New Roman"/>
          <w:sz w:val="24"/>
          <w:szCs w:val="24"/>
        </w:rPr>
        <w:lastRenderedPageBreak/>
        <w:t>ремонту общеобразовательных организаций и их оснащению средствами обучения  и воспитания.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49555F">
        <w:rPr>
          <w:rFonts w:ascii="Times New Roman" w:hAnsi="Times New Roman"/>
          <w:sz w:val="24"/>
          <w:szCs w:val="24"/>
        </w:rPr>
        <w:t>образоательных</w:t>
      </w:r>
      <w:proofErr w:type="spellEnd"/>
      <w:r w:rsidRPr="0049555F">
        <w:rPr>
          <w:rFonts w:ascii="Times New Roman" w:hAnsi="Times New Roman"/>
          <w:sz w:val="24"/>
          <w:szCs w:val="24"/>
        </w:rPr>
        <w:t xml:space="preserve"> организациях).</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sz w:val="24"/>
          <w:szCs w:val="24"/>
        </w:rPr>
        <w:t xml:space="preserve"> </w:t>
      </w:r>
      <w:r w:rsidRPr="0049555F">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w:t>
      </w:r>
      <w:proofErr w:type="gramEnd"/>
      <w:r w:rsidRPr="0049555F">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49555F">
        <w:rPr>
          <w:rFonts w:ascii="Times New Roman" w:hAnsi="Times New Roman"/>
          <w:sz w:val="24"/>
          <w:szCs w:val="24"/>
        </w:rPr>
        <w:t xml:space="preserve"> требованиям информационной безопасности.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w:t>
      </w:r>
      <w:proofErr w:type="gramStart"/>
      <w:r w:rsidRPr="0049555F">
        <w:rPr>
          <w:rFonts w:ascii="Times New Roman" w:hAnsi="Times New Roman"/>
          <w:sz w:val="24"/>
          <w:szCs w:val="24"/>
        </w:rPr>
        <w:t>и(</w:t>
      </w:r>
      <w:proofErr w:type="gramEnd"/>
      <w:r w:rsidRPr="0049555F">
        <w:rPr>
          <w:rFonts w:ascii="Times New Roman" w:hAnsi="Times New Roman"/>
          <w:sz w:val="24"/>
          <w:szCs w:val="24"/>
        </w:rPr>
        <w:t>далее – автоматизированное рабочее место), единиц;</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В рамках реализации основного мероприятия  4  </w:t>
      </w:r>
      <w:r w:rsidRPr="0049555F">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49555F">
        <w:rPr>
          <w:rFonts w:ascii="Times New Roman" w:hAnsi="Times New Roman"/>
          <w:sz w:val="24"/>
          <w:szCs w:val="24"/>
        </w:rPr>
        <w:t>" запланированы: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организация и проведение спортивных соревнований между </w:t>
      </w:r>
      <w:proofErr w:type="gramStart"/>
      <w:r w:rsidRPr="0049555F">
        <w:rPr>
          <w:rFonts w:ascii="Times New Roman" w:hAnsi="Times New Roman"/>
          <w:sz w:val="24"/>
          <w:szCs w:val="24"/>
        </w:rPr>
        <w:t>обучающимися</w:t>
      </w:r>
      <w:proofErr w:type="gramEnd"/>
      <w:r w:rsidRPr="0049555F">
        <w:rPr>
          <w:rFonts w:ascii="Times New Roman" w:hAnsi="Times New Roman"/>
          <w:sz w:val="24"/>
          <w:szCs w:val="24"/>
        </w:rPr>
        <w:t xml:space="preserve"> в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w:t>
      </w:r>
      <w:r w:rsidRPr="0049555F">
        <w:rPr>
          <w:rFonts w:ascii="Times New Roman" w:hAnsi="Times New Roman"/>
          <w:b/>
          <w:sz w:val="24"/>
          <w:szCs w:val="24"/>
        </w:rPr>
        <w:t>основного мероприятия  5 "Выявление и поддержка одаренных детей и  молодежи"</w:t>
      </w:r>
      <w:r w:rsidRPr="0049555F">
        <w:rPr>
          <w:rFonts w:ascii="Times New Roman" w:hAnsi="Times New Roman"/>
          <w:sz w:val="24"/>
          <w:szCs w:val="24"/>
        </w:rPr>
        <w:t xml:space="preserve"> запланированы: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выявление и поддержка одаренных детей и талантливой молодежи;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поощрение талантливых детей и молодежи.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49555F">
        <w:rPr>
          <w:rFonts w:ascii="Times New Roman" w:hAnsi="Times New Roman"/>
          <w:sz w:val="24"/>
          <w:szCs w:val="24"/>
        </w:rPr>
        <w:t>внеучебных</w:t>
      </w:r>
      <w:proofErr w:type="spellEnd"/>
      <w:r w:rsidRPr="0049555F">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В рамках реализации основного мероприятия  6 </w:t>
      </w:r>
      <w:r w:rsidRPr="0049555F">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49555F">
        <w:rPr>
          <w:rFonts w:ascii="Times New Roman" w:hAnsi="Times New Roman"/>
          <w:sz w:val="24"/>
          <w:szCs w:val="24"/>
        </w:rPr>
        <w:t xml:space="preserve"> запланированы: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социологических исследований;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7 "Социальная поддержка детей, оставшихся без попечения родителей"</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ежемесячное денежное вознаграждение опекунам (попечителям, приемным родителям);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w:t>
      </w:r>
      <w:r w:rsidRPr="0049555F">
        <w:rPr>
          <w:rFonts w:ascii="Times New Roman" w:hAnsi="Times New Roman"/>
          <w:sz w:val="24"/>
          <w:szCs w:val="24"/>
        </w:rPr>
        <w:lastRenderedPageBreak/>
        <w:t>от общего количества выявленных детей-сирот и детей, оставшихся без попечения родителей, проживающих на территории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руководство и управление в сфере установленных функций органов местного самоуправления;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реализация прочих мероприятий;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49555F">
        <w:rPr>
          <w:rFonts w:ascii="Times New Roman" w:hAnsi="Times New Roman"/>
          <w:sz w:val="24"/>
          <w:szCs w:val="24"/>
        </w:rPr>
        <w:t xml:space="preserve"> значений (уровней) показателей для оценки </w:t>
      </w:r>
      <w:proofErr w:type="gramStart"/>
      <w:r w:rsidRPr="0049555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49555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w:t>
      </w:r>
      <w:r w:rsidRPr="0049555F">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49555F">
        <w:rPr>
          <w:rFonts w:ascii="Times New Roman" w:hAnsi="Times New Roman"/>
          <w:b/>
          <w:sz w:val="24"/>
          <w:szCs w:val="24"/>
        </w:rPr>
        <w:t>Муромцевском</w:t>
      </w:r>
      <w:proofErr w:type="spellEnd"/>
      <w:r w:rsidRPr="0049555F">
        <w:rPr>
          <w:rFonts w:ascii="Times New Roman" w:hAnsi="Times New Roman"/>
          <w:b/>
          <w:sz w:val="24"/>
          <w:szCs w:val="24"/>
        </w:rPr>
        <w:t xml:space="preserve"> муниципальном районе Омской области" </w:t>
      </w:r>
      <w:r w:rsidRPr="0049555F">
        <w:rPr>
          <w:rFonts w:ascii="Times New Roman" w:hAnsi="Times New Roman"/>
          <w:sz w:val="24"/>
          <w:szCs w:val="24"/>
        </w:rPr>
        <w:t>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мероприятий по работе с детьми и молодежью в каникулярное время;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мероприятий по работе с детьми  в каникулярное время.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мероприятий используется целевой индикатор -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 xml:space="preserve"> за счет средств местного бюджета;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w:t>
      </w:r>
      <w:r w:rsidRPr="0049555F">
        <w:rPr>
          <w:rFonts w:ascii="Times New Roman" w:hAnsi="Times New Roman"/>
          <w:sz w:val="24"/>
          <w:szCs w:val="24"/>
        </w:rPr>
        <w:lastRenderedPageBreak/>
        <w:t>учебно-методического, информационно-кадрового сопровождения муниципальных 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11 "</w:t>
      </w:r>
      <w:r w:rsidRPr="0049555F">
        <w:rPr>
          <w:sz w:val="24"/>
          <w:szCs w:val="24"/>
        </w:rPr>
        <w:t xml:space="preserve"> </w:t>
      </w:r>
      <w:r w:rsidRPr="0049555F">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СОШ №1" западная часть;</w:t>
      </w:r>
    </w:p>
    <w:p w:rsidR="003F0353" w:rsidRPr="0049555F" w:rsidRDefault="003F0353" w:rsidP="0049555F">
      <w:pPr>
        <w:autoSpaceDE w:val="0"/>
        <w:autoSpaceDN w:val="0"/>
        <w:adjustRightInd w:val="0"/>
        <w:spacing w:after="0" w:line="240" w:lineRule="auto"/>
        <w:jc w:val="both"/>
        <w:rPr>
          <w:rFonts w:ascii="Times New Roman" w:hAnsi="Times New Roman"/>
          <w:color w:val="FF0000"/>
          <w:sz w:val="24"/>
          <w:szCs w:val="24"/>
        </w:rPr>
      </w:pPr>
      <w:r w:rsidRPr="0049555F">
        <w:rPr>
          <w:rFonts w:ascii="Times New Roman" w:hAnsi="Times New Roman"/>
          <w:color w:val="FF0000"/>
          <w:sz w:val="24"/>
          <w:szCs w:val="24"/>
        </w:rPr>
        <w:t>- Обустройство прилегающей территории к объекту социальной инфраструктуры в сфере образования МБОУ "</w:t>
      </w:r>
      <w:proofErr w:type="spellStart"/>
      <w:r w:rsidRPr="0049555F">
        <w:rPr>
          <w:rFonts w:ascii="Times New Roman" w:hAnsi="Times New Roman"/>
          <w:color w:val="FF0000"/>
          <w:sz w:val="24"/>
          <w:szCs w:val="24"/>
        </w:rPr>
        <w:t>Муромцевская</w:t>
      </w:r>
      <w:proofErr w:type="spellEnd"/>
      <w:r w:rsidRPr="0049555F">
        <w:rPr>
          <w:rFonts w:ascii="Times New Roman" w:hAnsi="Times New Roman"/>
          <w:color w:val="FF0000"/>
          <w:sz w:val="24"/>
          <w:szCs w:val="24"/>
        </w:rPr>
        <w:t xml:space="preserve"> СОШ № 1" (восточная часть).</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мероприятий используется целевой индикатор - Реализация инициативных проектов в сфере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7</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3F0353" w:rsidRPr="0049555F" w:rsidRDefault="003F0353" w:rsidP="0049555F">
      <w:pPr>
        <w:autoSpaceDE w:val="0"/>
        <w:autoSpaceDN w:val="0"/>
        <w:adjustRightInd w:val="0"/>
        <w:spacing w:after="0" w:line="240" w:lineRule="auto"/>
        <w:jc w:val="center"/>
        <w:rPr>
          <w:rFonts w:ascii="Times New Roman" w:hAnsi="Times New Roman"/>
          <w:i/>
          <w:sz w:val="24"/>
          <w:szCs w:val="24"/>
        </w:rPr>
      </w:pP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средств на финансирование подпрограммы составляет 6 255 913 118,59  рублей,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606 167 745,11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641 782 338,06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886 587 115,84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781 045 960,58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776 579 066,68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787 757 072,58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771 574 014,16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502 209 902,79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502 209 902,79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29 787 490,80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31 164 674,33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 год – 145 547 224,01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48 650 174,54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49 194 992,46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48 194 678,98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46 294 234,85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41 845 626,72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41 845 626,72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4 071 029 258,41 рублей,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 412 677 171,94 рубль</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429 333 741,24 рубль</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 год – 529 519 420,77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528 302 220,85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515 747 254,32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517 475 399,40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2028 год – 517 484 632,69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310 244 708,60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310 244 708,60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Общий объем расходов местного бюджета на реализацию подпрограммы составляет                      1 702 359 136,77  рублей, в том числе: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 163 703 082,37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181 283 922,49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211 520 471,06 рубль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204 093 565,19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211 636 819,90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222 086 994,20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207 795 146,62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150 119 567,47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150 119 567,47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8</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Ожидаемые результаты реализации подпрограммы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Реализация муниципальной программы предполагает получение следующих результатов:</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3F0353" w:rsidRPr="0049555F" w:rsidRDefault="003F0353" w:rsidP="0049555F">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w:t>
      </w:r>
      <w:r w:rsidRPr="0049555F">
        <w:rPr>
          <w:rFonts w:ascii="Times New Roman" w:hAnsi="Times New Roman"/>
          <w:sz w:val="24"/>
          <w:szCs w:val="24"/>
        </w:rPr>
        <w:lastRenderedPageBreak/>
        <w:t xml:space="preserve">возрасте от 3 до 7 лет, находящихся в очереди на получение в текущем году дошкольного образования. </w:t>
      </w:r>
    </w:p>
    <w:p w:rsidR="003F0353" w:rsidRPr="0049555F" w:rsidRDefault="003F0353" w:rsidP="0049555F">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Значение ожидаемого результата определяется по формуле:</w:t>
      </w:r>
    </w:p>
    <w:p w:rsidR="003F0353" w:rsidRPr="0049555F" w:rsidRDefault="003F0353" w:rsidP="0049555F">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Дудо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Чоч</w:t>
      </w:r>
      <w:proofErr w:type="spellEnd"/>
      <w:r w:rsidRPr="0049555F">
        <w:rPr>
          <w:rFonts w:ascii="Times New Roman" w:hAnsi="Times New Roman"/>
          <w:sz w:val="24"/>
          <w:szCs w:val="24"/>
        </w:rPr>
        <w:t>) x 100, где:</w:t>
      </w:r>
    </w:p>
    <w:p w:rsidR="003F0353" w:rsidRPr="0049555F" w:rsidRDefault="003F0353" w:rsidP="0049555F">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Дудо</w:t>
      </w:r>
      <w:proofErr w:type="spellEnd"/>
      <w:r w:rsidRPr="0049555F">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3F0353" w:rsidRPr="0049555F" w:rsidRDefault="003F0353" w:rsidP="0049555F">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3F0353" w:rsidRPr="0049555F" w:rsidRDefault="003F0353" w:rsidP="0049555F">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Чоч</w:t>
      </w:r>
      <w:proofErr w:type="spellEnd"/>
      <w:r w:rsidRPr="0049555F">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3F0353" w:rsidRPr="0049555F" w:rsidRDefault="003F0353" w:rsidP="0049555F">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77,00%,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79,10%;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80,50%.</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2022-80%,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2023-81%</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2024-82%</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2025-83%</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2026-84%</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2027-85%</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2028-86%</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2029-87%</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2030-88%</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год- 92,5 %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–93%;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–93,5 %;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–94%;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94,5 %;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95 %;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95,5 %;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96 %,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96,5 %. </w:t>
      </w:r>
    </w:p>
    <w:p w:rsidR="003F0353" w:rsidRPr="0049555F" w:rsidRDefault="003F0353" w:rsidP="0049555F">
      <w:pPr>
        <w:spacing w:after="0" w:line="240" w:lineRule="auto"/>
        <w:jc w:val="both"/>
        <w:rPr>
          <w:rFonts w:ascii="Times New Roman" w:hAnsi="Times New Roman"/>
          <w:sz w:val="24"/>
          <w:szCs w:val="24"/>
        </w:rPr>
      </w:pP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14,8 %;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 год – 16 %;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16,5 %;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17 %;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17,5 %;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18 %,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18 %.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40%,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год-40,5%,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год-41%,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год-41,5%,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2026 год -42%,</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–42,5%,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2028 год -43%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-43,5%,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-44%</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w:t>
      </w:r>
      <w:proofErr w:type="gramStart"/>
      <w:r w:rsidRPr="0049555F">
        <w:rPr>
          <w:rFonts w:ascii="Times New Roman" w:hAnsi="Times New Roman"/>
          <w:sz w:val="24"/>
          <w:szCs w:val="24"/>
        </w:rPr>
        <w:t>до</w:t>
      </w:r>
      <w:proofErr w:type="gramEnd"/>
      <w:r w:rsidRPr="0049555F">
        <w:rPr>
          <w:rFonts w:ascii="Times New Roman" w:hAnsi="Times New Roman"/>
          <w:sz w:val="24"/>
          <w:szCs w:val="24"/>
        </w:rPr>
        <w:t xml:space="preserve"> 26%, в том числе: </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2022 год- 26%, </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26%, </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–26%, </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2025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2026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2027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2028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2029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- 26%.</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9</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Описание системы управления реализацией подпрограммы.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49555F">
        <w:rPr>
          <w:rFonts w:ascii="Times New Roman" w:hAnsi="Times New Roman"/>
          <w:sz w:val="24"/>
          <w:szCs w:val="24"/>
        </w:rPr>
        <w:t>не достижения</w:t>
      </w:r>
      <w:proofErr w:type="gramEnd"/>
      <w:r w:rsidRPr="0049555F">
        <w:rPr>
          <w:rFonts w:ascii="Times New Roman" w:hAnsi="Times New Roman"/>
          <w:sz w:val="24"/>
          <w:szCs w:val="24"/>
        </w:rPr>
        <w:t xml:space="preserve"> значений показателей.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Комитет образования осуществляет оперативное управление и </w:t>
      </w:r>
      <w:proofErr w:type="gramStart"/>
      <w:r w:rsidRPr="0049555F">
        <w:rPr>
          <w:rFonts w:ascii="Times New Roman" w:hAnsi="Times New Roman"/>
          <w:sz w:val="24"/>
          <w:szCs w:val="24"/>
        </w:rPr>
        <w:t>контроль за</w:t>
      </w:r>
      <w:proofErr w:type="gramEnd"/>
      <w:r w:rsidRPr="0049555F">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49555F">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3F0353" w:rsidRPr="0049555F" w:rsidRDefault="003F0353" w:rsidP="0049555F">
      <w:pPr>
        <w:autoSpaceDE w:val="0"/>
        <w:autoSpaceDN w:val="0"/>
        <w:adjustRightInd w:val="0"/>
        <w:spacing w:after="0" w:line="240" w:lineRule="auto"/>
        <w:jc w:val="both"/>
        <w:rPr>
          <w:rFonts w:ascii="Times New Roman" w:hAnsi="Times New Roman"/>
          <w:i/>
          <w:sz w:val="24"/>
          <w:szCs w:val="24"/>
        </w:rPr>
      </w:pPr>
      <w:r w:rsidRPr="0049555F">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49555F">
        <w:rPr>
          <w:rFonts w:ascii="Times New Roman" w:hAnsi="Times New Roman"/>
          <w:sz w:val="24"/>
          <w:szCs w:val="24"/>
        </w:rPr>
        <w:t>1</w:t>
      </w:r>
      <w:proofErr w:type="gramEnd"/>
      <w:r w:rsidRPr="0049555F">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D45FFD" w:rsidRPr="0049555F" w:rsidRDefault="00D45FFD" w:rsidP="0049555F">
      <w:pPr>
        <w:rPr>
          <w:sz w:val="24"/>
          <w:szCs w:val="24"/>
        </w:rPr>
      </w:pPr>
    </w:p>
    <w:sectPr w:rsidR="00D45FFD" w:rsidRPr="0049555F" w:rsidSect="0049555F">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353"/>
    <w:rsid w:val="003F0353"/>
    <w:rsid w:val="0049555F"/>
    <w:rsid w:val="00D45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35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49555F"/>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35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49555F"/>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23</Pages>
  <Words>9430</Words>
  <Characters>53754</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2</cp:revision>
  <dcterms:created xsi:type="dcterms:W3CDTF">2026-03-04T05:09:00Z</dcterms:created>
  <dcterms:modified xsi:type="dcterms:W3CDTF">2026-03-04T05:13:00Z</dcterms:modified>
</cp:coreProperties>
</file>